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44A5" w14:textId="77777777" w:rsidR="00963138" w:rsidRDefault="00963138" w:rsidP="00963138">
      <w:r>
        <w:t>PÁLYÁZATI HIRDETMÉNY</w:t>
      </w:r>
    </w:p>
    <w:p w14:paraId="430B4CA7" w14:textId="77777777" w:rsidR="00963138" w:rsidRDefault="00963138" w:rsidP="00963138"/>
    <w:p w14:paraId="23886CED" w14:textId="77777777" w:rsidR="00963138" w:rsidRDefault="00963138" w:rsidP="00963138">
      <w:r>
        <w:t>Balatonakali Község Önkormányzata a tulajdonában lévő</w:t>
      </w:r>
    </w:p>
    <w:p w14:paraId="43C773CC" w14:textId="77777777" w:rsidR="00963138" w:rsidRDefault="00963138" w:rsidP="00963138">
      <w:r>
        <w:t>„beépítetlen terület” értékesítésére pályázatot hirdet</w:t>
      </w:r>
    </w:p>
    <w:p w14:paraId="32420FF7" w14:textId="3CDF5791" w:rsidR="00963138" w:rsidRDefault="00963138" w:rsidP="00963138">
      <w:r>
        <w:t>Pályázati hirdetmény 1</w:t>
      </w:r>
    </w:p>
    <w:p w14:paraId="2B6B4615" w14:textId="77777777" w:rsidR="00963138" w:rsidRDefault="00963138" w:rsidP="00963138">
      <w:r>
        <w:t>1.) Balatonakali Község Önkormányzata Képviselőtestületének 84/2025. (V. 28.) számú ha-</w:t>
      </w:r>
      <w:proofErr w:type="spellStart"/>
      <w:r>
        <w:t>tározata</w:t>
      </w:r>
      <w:proofErr w:type="spellEnd"/>
      <w:r>
        <w:t xml:space="preserve"> értelmében értékesítésre hirdeti meg a Balatonakali </w:t>
      </w:r>
      <w:r w:rsidRPr="001F3245">
        <w:rPr>
          <w:b/>
          <w:bCs/>
        </w:rPr>
        <w:t>504/2 hrsz</w:t>
      </w:r>
      <w:r>
        <w:t xml:space="preserve">-ú, - helyileg a Levendula sétányon található -, </w:t>
      </w:r>
      <w:r w:rsidRPr="001F3245">
        <w:rPr>
          <w:b/>
          <w:bCs/>
        </w:rPr>
        <w:t>748 m2</w:t>
      </w:r>
      <w:r>
        <w:t xml:space="preserve"> alapterületű (</w:t>
      </w:r>
      <w:proofErr w:type="spellStart"/>
      <w:r>
        <w:t>közművesítési</w:t>
      </w:r>
      <w:proofErr w:type="spellEnd"/>
      <w:r>
        <w:t xml:space="preserve"> csatlakozási lehetőség - víz, csatorna, villany, gáz - az ingatlan előtt az utcában) építési telkét az alábbi feltételekkel:</w:t>
      </w:r>
    </w:p>
    <w:p w14:paraId="4D6C54D1" w14:textId="77777777" w:rsidR="00963138" w:rsidRDefault="00963138" w:rsidP="00963138">
      <w:r>
        <w:t>- Az ingatlan per-, igény- és tehermentes.</w:t>
      </w:r>
    </w:p>
    <w:p w14:paraId="78D20210" w14:textId="5F2F3402" w:rsidR="00963138" w:rsidRDefault="00963138" w:rsidP="00963138">
      <w:r>
        <w:t>- Az Önkormányzat a csatorna rákötés érdekeltségi hozzájárulását elengedi.</w:t>
      </w:r>
    </w:p>
    <w:p w14:paraId="1C302D58" w14:textId="30EB24DE" w:rsidR="00963138" w:rsidRDefault="00963138" w:rsidP="00963138">
      <w:r>
        <w:t>2.) Az ingatlan tulajdonjogának megszerzési időpontja: a vételár teljes kifizetését követően.</w:t>
      </w:r>
    </w:p>
    <w:p w14:paraId="144EB00B" w14:textId="47F220F4" w:rsidR="00963138" w:rsidRPr="00007B9F" w:rsidRDefault="00963138" w:rsidP="00963138">
      <w:pPr>
        <w:rPr>
          <w:b/>
          <w:bCs/>
        </w:rPr>
      </w:pPr>
      <w:r>
        <w:t xml:space="preserve">3.) A telek kikiáltási ára: </w:t>
      </w:r>
      <w:proofErr w:type="gramStart"/>
      <w:r w:rsidRPr="001F3245">
        <w:rPr>
          <w:b/>
          <w:bCs/>
        </w:rPr>
        <w:t>47.230.000,-</w:t>
      </w:r>
      <w:proofErr w:type="gramEnd"/>
      <w:r w:rsidRPr="001F3245">
        <w:rPr>
          <w:b/>
          <w:bCs/>
        </w:rPr>
        <w:t>Ft +ÁFA</w:t>
      </w:r>
      <w:r>
        <w:t xml:space="preserve">, azaz Negyvenhétmillió-kettőszázharmincezer Forint </w:t>
      </w:r>
      <w:r w:rsidRPr="00007B9F">
        <w:rPr>
          <w:b/>
          <w:bCs/>
        </w:rPr>
        <w:t>+ ÁFA.</w:t>
      </w:r>
    </w:p>
    <w:p w14:paraId="699140A5" w14:textId="2EE71558" w:rsidR="00963138" w:rsidRDefault="00963138" w:rsidP="00963138">
      <w:r>
        <w:t>A pályázaton való részvételt az Önkormányzat a 12083002 – 00137233 - 00100002 számú költ-</w:t>
      </w:r>
      <w:proofErr w:type="spellStart"/>
      <w:r>
        <w:t>ségvetési</w:t>
      </w:r>
      <w:proofErr w:type="spellEnd"/>
      <w:r>
        <w:t xml:space="preserve"> számlájára történő 5 Millió Ft bánatpénznek a beadási határidőig történő előzetes befizetéséhez köti.</w:t>
      </w:r>
    </w:p>
    <w:p w14:paraId="6EA8C664" w14:textId="722AAF9A" w:rsidR="00963138" w:rsidRDefault="00963138" w:rsidP="00963138">
      <w:r>
        <w:t>Több jelentkező esetén licitálásra kerül sor.</w:t>
      </w:r>
    </w:p>
    <w:p w14:paraId="4E82A1E6" w14:textId="6A9F9098" w:rsidR="00963138" w:rsidRDefault="00963138" w:rsidP="00963138">
      <w:r>
        <w:t>A nyertes pályázó esetén a vételárba a fenti összegű bánatpénz beleszámít. Azonban, ha a nyertes nem köt adásvételi szerződést vagy a vételár fennmaradó részét nem fizeti - 2 hónapon belül - meg, a bánatpénz összegét elveszíti.</w:t>
      </w:r>
    </w:p>
    <w:p w14:paraId="37B113FE" w14:textId="067AF58F" w:rsidR="00963138" w:rsidRDefault="00963138" w:rsidP="00963138">
      <w:r>
        <w:t>A többi pályázó a bánatpénzt a tárgyalást követő 5 napon belül visszakapja.</w:t>
      </w:r>
    </w:p>
    <w:p w14:paraId="1F58BA43" w14:textId="654F9C9A" w:rsidR="00963138" w:rsidRDefault="00963138" w:rsidP="00963138">
      <w:r>
        <w:t xml:space="preserve">4.) </w:t>
      </w:r>
      <w:r w:rsidRPr="001F3245">
        <w:rPr>
          <w:b/>
          <w:bCs/>
        </w:rPr>
        <w:t>A pályázatot 2025. július 18.-án 12</w:t>
      </w:r>
      <w:r w:rsidR="001F3245" w:rsidRPr="001F3245">
        <w:rPr>
          <w:b/>
          <w:bCs/>
        </w:rPr>
        <w:t>.</w:t>
      </w:r>
      <w:r w:rsidRPr="001F3245">
        <w:rPr>
          <w:b/>
          <w:bCs/>
        </w:rPr>
        <w:t>00 óráig írásban lehet benyújtani</w:t>
      </w:r>
      <w:r>
        <w:t xml:space="preserve"> „Telekvásárlási pályázat 504/2 hrsz.” jeligével ellátva a polgármesternek.</w:t>
      </w:r>
    </w:p>
    <w:p w14:paraId="38B1FCFE" w14:textId="362B165D" w:rsidR="00963138" w:rsidRDefault="00963138" w:rsidP="00963138">
      <w:r>
        <w:t>(Cím: 8243 Balatonakali, Kossuth L. u. 45.).</w:t>
      </w:r>
    </w:p>
    <w:p w14:paraId="78791AD4" w14:textId="2E05B618" w:rsidR="00963138" w:rsidRDefault="00963138" w:rsidP="00963138">
      <w:r>
        <w:t xml:space="preserve">A pályázatnak tartalmaznia kell: a pályázó(k) nevét, a címét, elérhetőségét, nyilatkozatot </w:t>
      </w:r>
      <w:proofErr w:type="spellStart"/>
      <w:r>
        <w:t>há-zasság</w:t>
      </w:r>
      <w:proofErr w:type="spellEnd"/>
      <w:r>
        <w:t>/élettársi kapcsolat fennállásáról; nyilatkozatot a pályázati feltételeknek az elfogadásáról és a bánatpénz befizetésének igazolást.</w:t>
      </w:r>
    </w:p>
    <w:p w14:paraId="01BF150C" w14:textId="2C277510" w:rsidR="00963138" w:rsidRDefault="00963138" w:rsidP="00963138">
      <w:r>
        <w:t>Jogi személy esetén cégkivonat, döntési jogosultság igazolása, ügyvezető/képviselő aláírási címpéldány.</w:t>
      </w:r>
    </w:p>
    <w:p w14:paraId="33046138" w14:textId="390DE67A" w:rsidR="00963138" w:rsidRDefault="00963138" w:rsidP="00963138">
      <w:r>
        <w:t xml:space="preserve">5.) A pályázati tárgyaláson – előzetes értesítés nélkül – a Tihanyi Közös Önkormányzati </w:t>
      </w:r>
      <w:proofErr w:type="spellStart"/>
      <w:r>
        <w:t>Hiva-tal</w:t>
      </w:r>
      <w:proofErr w:type="spellEnd"/>
      <w:r>
        <w:t xml:space="preserve"> Balatonakali Kirendeltségén (Balatonakali, Kossuth L. u. 45.) 2025. július 22.-én de. 9</w:t>
      </w:r>
      <w:r w:rsidR="001F3245">
        <w:t>.</w:t>
      </w:r>
      <w:r>
        <w:t>00 órakor, csak az a pályázó vehet részt, aki pályázatát az előírt tartalommal és határidőben erre az ingatlanra benyújtotta.</w:t>
      </w:r>
    </w:p>
    <w:p w14:paraId="40ADDB86" w14:textId="455DD247" w:rsidR="00963138" w:rsidRDefault="00963138" w:rsidP="00963138">
      <w:r>
        <w:t>Meghatalmazott csak szabályszerű meghatalmazással vehet részt a tárgyaláson.</w:t>
      </w:r>
    </w:p>
    <w:p w14:paraId="622522C7" w14:textId="3B58CBFB" w:rsidR="00963138" w:rsidRDefault="00963138" w:rsidP="00963138">
      <w:r>
        <w:t>6.) Több jelentkező esetében az ajánlattevőknek az ingatlan vételárára licitálni kell a pályázati tárgyaláson.</w:t>
      </w:r>
    </w:p>
    <w:p w14:paraId="2B24A0EF" w14:textId="5896277C" w:rsidR="00963138" w:rsidRDefault="00963138" w:rsidP="00963138">
      <w:r>
        <w:lastRenderedPageBreak/>
        <w:t xml:space="preserve">A pályázók megszabott min. </w:t>
      </w:r>
      <w:proofErr w:type="gramStart"/>
      <w:r>
        <w:t>100.000,-</w:t>
      </w:r>
      <w:proofErr w:type="gramEnd"/>
      <w:r>
        <w:t>Ft licitlépcsőkkel licitálhatnak egymás ajánlatára. Ettől magasabb licitlépcsőben a pályázók közösen megállapodhatnak.</w:t>
      </w:r>
    </w:p>
    <w:p w14:paraId="7A7F60A4" w14:textId="1375AEF2" w:rsidR="00963138" w:rsidRDefault="00963138" w:rsidP="00963138">
      <w:r>
        <w:t>A pályázatot az a pályázó nyeri el, aki a tárgyaláson a legmagasabb összegű vételár megfizetésére tesz ajánlatot.</w:t>
      </w:r>
    </w:p>
    <w:p w14:paraId="03AB61A7" w14:textId="77777777" w:rsidR="00963138" w:rsidRDefault="00963138" w:rsidP="00963138">
      <w:r>
        <w:t xml:space="preserve">Azonos összeget megajánlók között az alábbi </w:t>
      </w:r>
      <w:proofErr w:type="spellStart"/>
      <w:r>
        <w:t>priorítási</w:t>
      </w:r>
      <w:proofErr w:type="spellEnd"/>
      <w:r>
        <w:t xml:space="preserve"> sorrend a mérvadó:</w:t>
      </w:r>
    </w:p>
    <w:p w14:paraId="60CDF0B3" w14:textId="77777777" w:rsidR="00963138" w:rsidRDefault="00963138" w:rsidP="00963138">
      <w:r>
        <w:t xml:space="preserve">I.) </w:t>
      </w:r>
      <w:proofErr w:type="spellStart"/>
      <w:r>
        <w:t>akali</w:t>
      </w:r>
      <w:proofErr w:type="spellEnd"/>
      <w:r>
        <w:t xml:space="preserve"> igénylő,</w:t>
      </w:r>
    </w:p>
    <w:p w14:paraId="5797E33C" w14:textId="77777777" w:rsidR="00963138" w:rsidRDefault="00963138" w:rsidP="00963138">
      <w:r>
        <w:t>II.) (több) gyermekes család,</w:t>
      </w:r>
    </w:p>
    <w:p w14:paraId="78F55753" w14:textId="77777777" w:rsidR="00963138" w:rsidRDefault="00963138" w:rsidP="00963138">
      <w:r>
        <w:t>III.) házaspár,</w:t>
      </w:r>
    </w:p>
    <w:p w14:paraId="772405E2" w14:textId="77777777" w:rsidR="00963138" w:rsidRDefault="00963138" w:rsidP="00963138">
      <w:r>
        <w:t>IV.) élettársi kapcsolatban élők,</w:t>
      </w:r>
    </w:p>
    <w:p w14:paraId="4B5A341F" w14:textId="24C526CC" w:rsidR="00963138" w:rsidRDefault="00963138" w:rsidP="00963138">
      <w:r>
        <w:t>V.) egyedülálló.</w:t>
      </w:r>
    </w:p>
    <w:p w14:paraId="1734D15A" w14:textId="3A6E3262" w:rsidR="00963138" w:rsidRDefault="00963138" w:rsidP="00963138">
      <w:r>
        <w:t>Amennyiben a nyertes pályázó a fenti időn belül nem köt adásvételi szerződést vagy nem fizeti ki a vételárat, a sorban utána legmagasabb ajánlatot tevőt kell nyertesnek tekinteni.</w:t>
      </w:r>
    </w:p>
    <w:p w14:paraId="005BA60B" w14:textId="308F9E03" w:rsidR="00963138" w:rsidRDefault="00963138" w:rsidP="00963138">
      <w:r>
        <w:t>A pályázat eredménytelen, ha az ajánlattevők egyike sem tett eleget az előírtaknak. A pályázatíró fenntartja magának a jogot a pályázat visszavonására.</w:t>
      </w:r>
    </w:p>
    <w:p w14:paraId="5BA4436A" w14:textId="10ADACB7" w:rsidR="00963138" w:rsidRDefault="00963138" w:rsidP="00963138">
      <w:r>
        <w:t>Az adásvételi szerződés megkötésére abban az esetben kerülhet sor, amennyiben a Magyar Állam nem él A nemzeti vagyonról szóló 2011. évi CXCVI. törvény 14. § (2) bekezdése alapján biztosított elővásárlási jogával.</w:t>
      </w:r>
    </w:p>
    <w:p w14:paraId="47BB204F" w14:textId="77777777" w:rsidR="00963138" w:rsidRDefault="00963138" w:rsidP="00963138">
      <w:r>
        <w:t>A telek a pályázati tárgyalás előtt Balatonakali, Levendula sétányon megtekinthető, szabadon bejárható.</w:t>
      </w:r>
    </w:p>
    <w:p w14:paraId="70D358A1" w14:textId="77777777" w:rsidR="00963138" w:rsidRDefault="00963138" w:rsidP="00963138"/>
    <w:p w14:paraId="333AECC2" w14:textId="76FC01D6" w:rsidR="00BF1416" w:rsidRDefault="00963138" w:rsidP="00963138">
      <w:r>
        <w:t>Balatonakali, 2025. június 16.</w:t>
      </w:r>
    </w:p>
    <w:sectPr w:rsidR="00BF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8"/>
    <w:rsid w:val="00007B9F"/>
    <w:rsid w:val="001E15ED"/>
    <w:rsid w:val="001F3245"/>
    <w:rsid w:val="00567A6A"/>
    <w:rsid w:val="00963138"/>
    <w:rsid w:val="00A02863"/>
    <w:rsid w:val="00BF1416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936A"/>
  <w15:chartTrackingRefBased/>
  <w15:docId w15:val="{539F4A61-CD15-4087-928E-B653D719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3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13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13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1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1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1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1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3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3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3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31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31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313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13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Akali Balaton</cp:lastModifiedBy>
  <cp:revision>3</cp:revision>
  <dcterms:created xsi:type="dcterms:W3CDTF">2025-07-10T07:50:00Z</dcterms:created>
  <dcterms:modified xsi:type="dcterms:W3CDTF">2025-07-10T08:06:00Z</dcterms:modified>
</cp:coreProperties>
</file>